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33" w:rsidRPr="001074AC" w:rsidRDefault="00874633" w:rsidP="00D55245">
      <w:pPr>
        <w:spacing w:afterLines="50"/>
        <w:rPr>
          <w:rFonts w:ascii="仿宋_GB2312" w:eastAsia="仿宋_GB2312" w:hAnsi="宋体"/>
          <w:sz w:val="36"/>
          <w:szCs w:val="48"/>
        </w:rPr>
      </w:pPr>
      <w:r w:rsidRPr="00A808FE">
        <w:rPr>
          <w:rFonts w:ascii="仿宋_GB2312" w:eastAsia="仿宋_GB2312" w:hAnsi="宋体" w:hint="eastAsia"/>
          <w:sz w:val="30"/>
          <w:szCs w:val="30"/>
        </w:rPr>
        <w:t>附件1：</w:t>
      </w:r>
      <w:r w:rsidRPr="001074AC">
        <w:rPr>
          <w:rFonts w:ascii="仿宋_GB2312" w:eastAsia="仿宋_GB2312" w:hAnsi="宋体" w:hint="eastAsia"/>
          <w:sz w:val="36"/>
          <w:szCs w:val="48"/>
        </w:rPr>
        <w:t xml:space="preserve">    </w:t>
      </w:r>
    </w:p>
    <w:p w:rsidR="00874633" w:rsidRDefault="00874633" w:rsidP="00874633">
      <w:pPr>
        <w:jc w:val="center"/>
        <w:rPr>
          <w:rFonts w:ascii="宋体" w:hAnsi="宋体"/>
          <w:b/>
          <w:sz w:val="36"/>
          <w:szCs w:val="36"/>
        </w:rPr>
      </w:pPr>
      <w:r w:rsidRPr="00240756">
        <w:rPr>
          <w:rFonts w:ascii="宋体" w:hAnsi="宋体" w:cs="宋体" w:hint="eastAsia"/>
          <w:b/>
          <w:bCs/>
          <w:kern w:val="0"/>
          <w:sz w:val="36"/>
          <w:szCs w:val="36"/>
        </w:rPr>
        <w:t>全国高校思想政治理论课</w:t>
      </w:r>
      <w:r>
        <w:rPr>
          <w:rFonts w:ascii="宋体" w:hAnsi="宋体" w:hint="eastAsia"/>
          <w:b/>
          <w:sz w:val="36"/>
          <w:szCs w:val="36"/>
        </w:rPr>
        <w:t>社会主义核心价值观</w:t>
      </w:r>
    </w:p>
    <w:p w:rsidR="00874633" w:rsidRPr="00240756" w:rsidRDefault="00874633" w:rsidP="00874633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教学展示活动</w:t>
      </w:r>
      <w:r w:rsidRPr="00240756">
        <w:rPr>
          <w:rFonts w:ascii="宋体" w:hAnsi="宋体" w:hint="eastAsia"/>
          <w:b/>
          <w:sz w:val="36"/>
          <w:szCs w:val="36"/>
        </w:rPr>
        <w:t>候选人</w:t>
      </w:r>
      <w:r>
        <w:rPr>
          <w:rFonts w:ascii="宋体" w:hAnsi="宋体" w:hint="eastAsia"/>
          <w:b/>
          <w:sz w:val="36"/>
          <w:szCs w:val="36"/>
        </w:rPr>
        <w:t>名额分配表</w:t>
      </w:r>
    </w:p>
    <w:p w:rsidR="00874633" w:rsidRPr="00FB44F8" w:rsidRDefault="00874633" w:rsidP="00874633">
      <w:pPr>
        <w:jc w:val="center"/>
        <w:rPr>
          <w:rFonts w:ascii="宋体" w:hAnsi="宋体"/>
          <w:b/>
          <w:sz w:val="36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1418"/>
        <w:gridCol w:w="2835"/>
        <w:gridCol w:w="1418"/>
      </w:tblGrid>
      <w:tr w:rsidR="00874633" w:rsidRPr="004016BB" w:rsidTr="00294CC8">
        <w:trPr>
          <w:trHeight w:val="608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874633" w:rsidRPr="00F63D7C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省（区、</w:t>
            </w:r>
            <w:r w:rsidRPr="00F63D7C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市）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74633" w:rsidRPr="00F63D7C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名额</w:t>
            </w:r>
          </w:p>
        </w:tc>
        <w:tc>
          <w:tcPr>
            <w:tcW w:w="2835" w:type="dxa"/>
            <w:vAlign w:val="center"/>
          </w:tcPr>
          <w:p w:rsidR="00874633" w:rsidRPr="00F63D7C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F63D7C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省（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区、市</w:t>
            </w:r>
            <w:r w:rsidRPr="00F63D7C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 w:rsidR="00874633" w:rsidRPr="00F63D7C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名额</w:t>
            </w:r>
          </w:p>
        </w:tc>
      </w:tr>
      <w:tr w:rsidR="00874633" w:rsidRPr="004016BB" w:rsidTr="00294CC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北京市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湖南省</w:t>
            </w:r>
          </w:p>
        </w:tc>
        <w:tc>
          <w:tcPr>
            <w:tcW w:w="1418" w:type="dxa"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874633" w:rsidRPr="004016BB" w:rsidTr="00294CC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天津市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广东省</w:t>
            </w:r>
          </w:p>
        </w:tc>
        <w:tc>
          <w:tcPr>
            <w:tcW w:w="1418" w:type="dxa"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874633" w:rsidRPr="004016BB" w:rsidTr="00294CC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河北省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广西壮族自治区</w:t>
            </w:r>
          </w:p>
        </w:tc>
        <w:tc>
          <w:tcPr>
            <w:tcW w:w="1418" w:type="dxa"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874633" w:rsidRPr="004016BB" w:rsidTr="00294CC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山西省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海南省</w:t>
            </w:r>
          </w:p>
        </w:tc>
        <w:tc>
          <w:tcPr>
            <w:tcW w:w="1418" w:type="dxa"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874633" w:rsidRPr="004016BB" w:rsidTr="00294CC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内蒙古自治区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重庆市</w:t>
            </w:r>
          </w:p>
        </w:tc>
        <w:tc>
          <w:tcPr>
            <w:tcW w:w="1418" w:type="dxa"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874633" w:rsidRPr="004016BB" w:rsidTr="00294CC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辽宁省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四川省</w:t>
            </w:r>
          </w:p>
        </w:tc>
        <w:tc>
          <w:tcPr>
            <w:tcW w:w="1418" w:type="dxa"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874633" w:rsidRPr="004016BB" w:rsidTr="00294CC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吉林省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贵州省</w:t>
            </w:r>
          </w:p>
        </w:tc>
        <w:tc>
          <w:tcPr>
            <w:tcW w:w="1418" w:type="dxa"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874633" w:rsidRPr="004016BB" w:rsidTr="00294CC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黑龙江省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云南省</w:t>
            </w:r>
          </w:p>
        </w:tc>
        <w:tc>
          <w:tcPr>
            <w:tcW w:w="1418" w:type="dxa"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874633" w:rsidRPr="004016BB" w:rsidTr="00294CC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上海市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西藏自治区</w:t>
            </w:r>
          </w:p>
        </w:tc>
        <w:tc>
          <w:tcPr>
            <w:tcW w:w="1418" w:type="dxa"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874633" w:rsidRPr="004016BB" w:rsidTr="00294CC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江苏省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陕西省</w:t>
            </w:r>
          </w:p>
        </w:tc>
        <w:tc>
          <w:tcPr>
            <w:tcW w:w="1418" w:type="dxa"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874633" w:rsidRPr="004016BB" w:rsidTr="00294CC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浙江省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甘肃省</w:t>
            </w:r>
          </w:p>
        </w:tc>
        <w:tc>
          <w:tcPr>
            <w:tcW w:w="1418" w:type="dxa"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874633" w:rsidRPr="004016BB" w:rsidTr="00294CC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安徽省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青海省</w:t>
            </w:r>
          </w:p>
        </w:tc>
        <w:tc>
          <w:tcPr>
            <w:tcW w:w="1418" w:type="dxa"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874633" w:rsidRPr="004016BB" w:rsidTr="00294CC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福建省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宁夏回族自治区</w:t>
            </w:r>
          </w:p>
        </w:tc>
        <w:tc>
          <w:tcPr>
            <w:tcW w:w="1418" w:type="dxa"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874633" w:rsidRPr="004016BB" w:rsidTr="00294CC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江西省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新疆维吾尔族自治区</w:t>
            </w:r>
          </w:p>
        </w:tc>
        <w:tc>
          <w:tcPr>
            <w:tcW w:w="1418" w:type="dxa"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874633" w:rsidRPr="004016BB" w:rsidTr="00294CC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山东省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ind w:firstLineChars="50" w:firstLine="12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新疆生产建设兵团</w:t>
            </w:r>
          </w:p>
        </w:tc>
        <w:tc>
          <w:tcPr>
            <w:tcW w:w="1418" w:type="dxa"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874633" w:rsidRPr="004016BB" w:rsidTr="00294CC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河南省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74633" w:rsidRPr="00D73DA2" w:rsidRDefault="00874633" w:rsidP="00294CC8">
            <w:pPr>
              <w:widowControl/>
              <w:spacing w:line="320" w:lineRule="exact"/>
              <w:ind w:firstLineChars="50" w:firstLine="12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D73DA2">
              <w:rPr>
                <w:rFonts w:ascii="仿宋_GB2312" w:eastAsia="仿宋_GB2312" w:hAnsi="宋体" w:cs="宋体" w:hint="eastAsia"/>
                <w:kern w:val="0"/>
                <w:sz w:val="24"/>
              </w:rPr>
              <w:t>合   计</w:t>
            </w:r>
          </w:p>
        </w:tc>
        <w:tc>
          <w:tcPr>
            <w:tcW w:w="1418" w:type="dxa"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102</w:t>
            </w:r>
          </w:p>
        </w:tc>
      </w:tr>
      <w:tr w:rsidR="00874633" w:rsidRPr="004016BB" w:rsidTr="00294CC8">
        <w:trPr>
          <w:trHeight w:val="567"/>
          <w:jc w:val="center"/>
        </w:trPr>
        <w:tc>
          <w:tcPr>
            <w:tcW w:w="2835" w:type="dxa"/>
            <w:shd w:val="clear" w:color="auto" w:fill="auto"/>
            <w:noWrap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438F">
              <w:rPr>
                <w:rFonts w:ascii="仿宋_GB2312" w:eastAsia="仿宋_GB2312" w:hAnsi="宋体" w:cs="宋体" w:hint="eastAsia"/>
                <w:kern w:val="0"/>
                <w:sz w:val="24"/>
              </w:rPr>
              <w:t>湖北省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74633" w:rsidRPr="00E8438F" w:rsidRDefault="00D55245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ind w:firstLineChars="50" w:firstLine="12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74633" w:rsidRPr="00E8438F" w:rsidRDefault="00874633" w:rsidP="00294CC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874633" w:rsidRDefault="00874633" w:rsidP="00874633">
      <w:pPr>
        <w:widowControl/>
        <w:rPr>
          <w:rFonts w:ascii="仿宋_GB2312" w:eastAsia="仿宋_GB2312" w:hAnsi="宋体" w:cs="宋体"/>
          <w:kern w:val="0"/>
          <w:sz w:val="24"/>
        </w:rPr>
      </w:pPr>
    </w:p>
    <w:p w:rsidR="00874633" w:rsidRPr="00927E80" w:rsidRDefault="00874633" w:rsidP="00874633">
      <w:pPr>
        <w:rPr>
          <w:rFonts w:ascii="仿宋_GB2312" w:eastAsia="仿宋_GB2312"/>
          <w:b/>
          <w:sz w:val="30"/>
          <w:szCs w:val="30"/>
        </w:rPr>
      </w:pPr>
      <w:r w:rsidRPr="00471091">
        <w:rPr>
          <w:rFonts w:ascii="仿宋_GB2312" w:eastAsia="仿宋_GB2312" w:hint="eastAsia"/>
          <w:b/>
          <w:sz w:val="30"/>
          <w:szCs w:val="30"/>
        </w:rPr>
        <w:t>注：此名额分配中含教育部直属高校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和其他部委</w:t>
      </w:r>
      <w:r w:rsidRPr="00471091">
        <w:rPr>
          <w:rFonts w:ascii="仿宋_GB2312" w:eastAsia="仿宋_GB2312" w:hAnsi="宋体" w:cs="宋体" w:hint="eastAsia"/>
          <w:b/>
          <w:kern w:val="0"/>
          <w:sz w:val="30"/>
          <w:szCs w:val="30"/>
        </w:rPr>
        <w:t>属高校</w:t>
      </w:r>
    </w:p>
    <w:p w:rsidR="00580B27" w:rsidRPr="00874633" w:rsidRDefault="00580B27"/>
    <w:sectPr w:rsidR="00580B27" w:rsidRPr="00874633" w:rsidSect="00114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890" w:rsidRDefault="007F4890" w:rsidP="00D55245">
      <w:r>
        <w:separator/>
      </w:r>
    </w:p>
  </w:endnote>
  <w:endnote w:type="continuationSeparator" w:id="1">
    <w:p w:rsidR="007F4890" w:rsidRDefault="007F4890" w:rsidP="00D55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890" w:rsidRDefault="007F4890" w:rsidP="00D55245">
      <w:r>
        <w:separator/>
      </w:r>
    </w:p>
  </w:footnote>
  <w:footnote w:type="continuationSeparator" w:id="1">
    <w:p w:rsidR="007F4890" w:rsidRDefault="007F4890" w:rsidP="00D552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633"/>
    <w:rsid w:val="00114F95"/>
    <w:rsid w:val="00580B27"/>
    <w:rsid w:val="007F4890"/>
    <w:rsid w:val="00874633"/>
    <w:rsid w:val="00D55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Char Char2"/>
    <w:basedOn w:val="a"/>
    <w:rsid w:val="00874633"/>
    <w:pPr>
      <w:ind w:firstLineChars="150" w:firstLine="360"/>
    </w:pPr>
    <w:rPr>
      <w:rFonts w:ascii="Tahoma" w:hAnsi="Tahoma"/>
      <w:sz w:val="24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D55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524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5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52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2014-06-03T11:21:00Z</dcterms:created>
  <dcterms:modified xsi:type="dcterms:W3CDTF">2014-06-04T08:47:00Z</dcterms:modified>
</cp:coreProperties>
</file>